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ОБ ОТМЕТЕ ОГРАНИЧЕНИЯ ДЕЕСПОСОБНОСТИ ГРАЖДАНИНА
</w:t>
      </w:r>
    </w:p>
    <w:p>
      <w:r>
        <w:t xml:space="preserve">В Сокольский районный народный суд
</w:t>
      </w:r>
    </w:p>
    <w:p>
      <w:r>
        <w:t xml:space="preserve">Вологодской обл.
</w:t>
      </w:r>
    </w:p>
    <w:p>
      <w:r>
        <w:t xml:space="preserve">сокольский межрайонный прокурор
</w:t>
      </w:r>
    </w:p>
    <w:p>
      <w:r>
        <w:t xml:space="preserve">в интересах Кузина Олега Романовича,
</w:t>
      </w:r>
    </w:p>
    <w:p>
      <w:r>
        <w:t xml:space="preserve">проживающего по адресу...,
</w:t>
      </w:r>
    </w:p>
    <w:p>
      <w:r>
        <w:t xml:space="preserve">об отмене ограничения дееспособности
</w:t>
      </w:r>
    </w:p>
    <w:p>
      <w:r>
        <w:t xml:space="preserve">ЗАЯВЛЕНИЕ
</w:t>
      </w:r>
    </w:p>
    <w:p>
      <w:r>
        <w:t xml:space="preserve">(В порядке ст.41 ГПК РСФСР)
</w:t>
      </w:r>
    </w:p>
    <w:p>
      <w:r>
        <w:t xml:space="preserve">Решением Сокольского  районного народного суда от 5.11.1988 г.
</w:t>
      </w:r>
    </w:p>
    <w:p>
      <w:r>
        <w:t xml:space="preserve">Кузин Олег Романович,  1955 года рождения,  на основании ст.16  ГК
</w:t>
      </w:r>
    </w:p>
    <w:p>
      <w:r>
        <w:t xml:space="preserve">РСФСР был     признан    ограниченно    дееспособным    вследствие
</w:t>
      </w:r>
    </w:p>
    <w:p>
      <w:r>
        <w:t xml:space="preserve">злоупотребления спиртными напитками.
</w:t>
      </w:r>
    </w:p>
    <w:p>
      <w:r>
        <w:t xml:space="preserve">За период  с  1988  г.  по  настоящее  время  Кузин О.Р.  свое
</w:t>
      </w:r>
    </w:p>
    <w:p>
      <w:r>
        <w:t xml:space="preserve">поведение изменил:   спиртными   напитками   не    злоупотребляет,
</w:t>
      </w:r>
    </w:p>
    <w:p>
      <w:r>
        <w:t xml:space="preserve">нарушений трудовой  дисциплины  не  допускает,  в  быту ведет себя
</w:t>
      </w:r>
    </w:p>
    <w:p>
      <w:r>
        <w:t xml:space="preserve">хорошо, что подтверждается объяснениями его  жены,  Кузиной  Ольги
</w:t>
      </w:r>
    </w:p>
    <w:p>
      <w:r>
        <w:t xml:space="preserve">Валентиновны - заявительницы, справками Сокольского ГОВД и другими
</w:t>
      </w:r>
    </w:p>
    <w:p>
      <w:r>
        <w:t xml:space="preserve">материалами дела.
</w:t>
      </w:r>
    </w:p>
    <w:p>
      <w:r>
        <w:t xml:space="preserve">На основании изложенного и руководствуясь ч.2 ст.263 ГПК РСФСР,
</w:t>
      </w:r>
    </w:p>
    <w:p>
      <w:r>
        <w:t xml:space="preserve">ПРОШУ:
</w:t>
      </w:r>
    </w:p>
    <w:p>
      <w:r>
        <w:t xml:space="preserve">1. Отменить   ограничение   дееспособности   гр.Кузина   Олега
</w:t>
      </w:r>
    </w:p>
    <w:p>
      <w:r>
        <w:t xml:space="preserve">Романовича.
</w:t>
      </w:r>
    </w:p>
    <w:p>
      <w:r>
        <w:t xml:space="preserve">2. В  судебное заседание вызвать:  Кузину Ольгу Валентиновну -
</w:t>
      </w:r>
    </w:p>
    <w:p>
      <w:r>
        <w:t xml:space="preserve">заявительницу, проживающую по адресу...,  Кузина Олега Романовича,
</w:t>
      </w:r>
    </w:p>
    <w:p>
      <w:r>
        <w:t xml:space="preserve">проживающего по    адресу...,   представителя   органа   опеки   и
</w:t>
      </w:r>
    </w:p>
    <w:p>
      <w:r>
        <w:t xml:space="preserve">попечительства.
</w:t>
      </w:r>
    </w:p>
    <w:p>
      <w:r>
        <w:t xml:space="preserve">3. О дне слушания дела сообщить прокурору.
</w:t>
      </w:r>
    </w:p>
    <w:p>
      <w:r>
        <w:t xml:space="preserve">Приложение: на ... листах.
</w:t>
      </w:r>
    </w:p>
    <w:p>
      <w:r>
        <w:t xml:space="preserve">Сокольский межрайонный прокурор
</w:t>
      </w:r>
    </w:p>
    <w:p>
      <w:r>
        <w:t xml:space="preserve">22 декабря 1992 г.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2023-10-10T09:38:11.460Z</dcterms:created>
  <dcterms:modified xsi:type="dcterms:W3CDTF">2023-10-10T09:38:11.460Z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